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tblInd w:w="-176" w:type="dxa"/>
        <w:tblLook w:val="01E0" w:firstRow="1" w:lastRow="1" w:firstColumn="1" w:lastColumn="1" w:noHBand="0" w:noVBand="0"/>
      </w:tblPr>
      <w:tblGrid>
        <w:gridCol w:w="3686"/>
        <w:gridCol w:w="5972"/>
      </w:tblGrid>
      <w:tr w:rsidR="002770DB" w14:paraId="26A2EC01" w14:textId="77777777" w:rsidTr="00823B36">
        <w:tc>
          <w:tcPr>
            <w:tcW w:w="3686" w:type="dxa"/>
            <w:hideMark/>
          </w:tcPr>
          <w:p w14:paraId="644222B9" w14:textId="77777777" w:rsidR="002770DB" w:rsidRPr="006A51F0" w:rsidRDefault="002770DB" w:rsidP="00823B36">
            <w:pPr>
              <w:jc w:val="center"/>
              <w:rPr>
                <w:rFonts w:cs="Times New Roman"/>
                <w:sz w:val="24"/>
                <w:szCs w:val="24"/>
              </w:rPr>
            </w:pPr>
            <w:r w:rsidRPr="006A51F0">
              <w:rPr>
                <w:rFonts w:cs="Times New Roman"/>
                <w:sz w:val="24"/>
                <w:szCs w:val="24"/>
              </w:rPr>
              <w:t>SỞ GD&amp;ĐT BÌNH PHƯỚC</w:t>
            </w:r>
          </w:p>
          <w:p w14:paraId="583B0CF7" w14:textId="77777777" w:rsidR="002770DB" w:rsidRPr="002C5A4F" w:rsidRDefault="002770DB" w:rsidP="00823B36">
            <w:pPr>
              <w:jc w:val="center"/>
              <w:rPr>
                <w:rFonts w:cs="Times New Roman"/>
                <w:b/>
                <w:sz w:val="24"/>
                <w:szCs w:val="24"/>
              </w:rPr>
            </w:pPr>
            <w:r w:rsidRPr="002C5A4F">
              <w:rPr>
                <w:rFonts w:cs="Times New Roman"/>
                <w:b/>
                <w:sz w:val="24"/>
                <w:szCs w:val="24"/>
              </w:rPr>
              <w:t>TRƯỜNG THPT LỘC THÁI</w:t>
            </w:r>
          </w:p>
          <w:p w14:paraId="6C6D3FF0" w14:textId="19CF4693" w:rsidR="002770DB" w:rsidRPr="002C5A4F" w:rsidRDefault="002770DB" w:rsidP="00823B36">
            <w:pPr>
              <w:jc w:val="center"/>
              <w:rPr>
                <w:rFonts w:cs="Times New Roman"/>
                <w:b/>
                <w:sz w:val="16"/>
                <w:szCs w:val="24"/>
              </w:rPr>
            </w:pPr>
            <w:r>
              <w:rPr>
                <w:rFonts w:ascii=".VnTime" w:hAnsi=".VnTime" w:cs="Arial"/>
                <w:b/>
                <w:noProof/>
                <w:sz w:val="20"/>
                <w:szCs w:val="28"/>
              </w:rPr>
              <mc:AlternateContent>
                <mc:Choice Requires="wps">
                  <w:drawing>
                    <wp:anchor distT="4294967294" distB="4294967294" distL="114300" distR="114300" simplePos="0" relativeHeight="251660800" behindDoc="0" locked="0" layoutInCell="1" allowOverlap="1" wp14:anchorId="18E9ECE9" wp14:editId="5D4421BD">
                      <wp:simplePos x="0" y="0"/>
                      <wp:positionH relativeFrom="column">
                        <wp:posOffset>330200</wp:posOffset>
                      </wp:positionH>
                      <wp:positionV relativeFrom="paragraph">
                        <wp:posOffset>29209</wp:posOffset>
                      </wp:positionV>
                      <wp:extent cx="16116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1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pt,2.3pt" to="15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3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5ls2foI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KOoyy7aAAAABgEAAA8AAABkcnMvZG93bnJldi54bWxMj8FOwzAQRO9I&#10;/IO1SFwqapPSCoU4FQJy40IBcd3GSxIRr9PYbQNfz8IFjqMZzbwp1pPv1YHG2AW2cDk3oIjr4Dpu&#10;LLw8VxfXoGJCdtgHJgufFGFdnp4UmLtw5Cc6bFKjpIRjjhbalIZc61i35DHOw0As3nsYPSaRY6Pd&#10;iEcp973OjFlpjx3LQosD3bVUf2z23kKsXmlXfc3qmXlbNIGy3f3jA1p7fjbd3oBKNKW/MPzgCzqU&#10;wrQNe3ZR9RaWmVxJFq5WoMRemKU82f5qXRb6P375DQAA//8DAFBLAQItABQABgAIAAAAIQC2gziS&#10;/gAAAOEBAAATAAAAAAAAAAAAAAAAAAAAAABbQ29udGVudF9UeXBlc10ueG1sUEsBAi0AFAAGAAgA&#10;AAAhADj9If/WAAAAlAEAAAsAAAAAAAAAAAAAAAAALwEAAF9yZWxzLy5yZWxzUEsBAi0AFAAGAAgA&#10;AAAhAL86gLccAgAANgQAAA4AAAAAAAAAAAAAAAAALgIAAGRycy9lMm9Eb2MueG1sUEsBAi0AFAAG&#10;AAgAAAAhAKOoyy7aAAAABgEAAA8AAAAAAAAAAAAAAAAAdgQAAGRycy9kb3ducmV2LnhtbFBLBQYA&#10;AAAABAAEAPMAAAB9BQAAAAA=&#10;"/>
                  </w:pict>
                </mc:Fallback>
              </mc:AlternateContent>
            </w:r>
          </w:p>
          <w:p w14:paraId="363ABCB8" w14:textId="37348117" w:rsidR="002770DB" w:rsidRPr="002C5A4F" w:rsidRDefault="002770DB" w:rsidP="00823B36">
            <w:pPr>
              <w:jc w:val="center"/>
              <w:rPr>
                <w:rFonts w:cs="Times New Roman"/>
                <w:i/>
              </w:rPr>
            </w:pPr>
          </w:p>
        </w:tc>
        <w:tc>
          <w:tcPr>
            <w:tcW w:w="5972" w:type="dxa"/>
          </w:tcPr>
          <w:p w14:paraId="0666B34B" w14:textId="77777777" w:rsidR="002770DB" w:rsidRDefault="002770DB" w:rsidP="00823B36">
            <w:pPr>
              <w:jc w:val="center"/>
              <w:rPr>
                <w:rFonts w:cs="Times New Roman"/>
                <w:b/>
                <w:sz w:val="24"/>
                <w:szCs w:val="24"/>
              </w:rPr>
            </w:pPr>
            <w:r>
              <w:rPr>
                <w:rFonts w:cs="Times New Roman"/>
                <w:b/>
                <w:sz w:val="24"/>
                <w:szCs w:val="24"/>
              </w:rPr>
              <w:t>CỘNG HÒA XÃ HỘI CHỦ NGHĨA VIỆT NAM</w:t>
            </w:r>
          </w:p>
          <w:p w14:paraId="2CF8EC8F" w14:textId="77777777" w:rsidR="002770DB" w:rsidRDefault="002770DB" w:rsidP="00823B36">
            <w:pPr>
              <w:jc w:val="center"/>
              <w:rPr>
                <w:rFonts w:cs="Times New Roman"/>
                <w:b/>
                <w:sz w:val="26"/>
                <w:szCs w:val="26"/>
              </w:rPr>
            </w:pPr>
            <w:r>
              <w:rPr>
                <w:rFonts w:cs="Times New Roman"/>
                <w:b/>
                <w:sz w:val="26"/>
                <w:szCs w:val="26"/>
              </w:rPr>
              <w:t>Độc lập – Tự do – Hạnh phúc</w:t>
            </w:r>
          </w:p>
          <w:p w14:paraId="6497F926" w14:textId="520A37D1" w:rsidR="002770DB" w:rsidRDefault="002770DB" w:rsidP="00823B36">
            <w:pPr>
              <w:jc w:val="both"/>
              <w:rPr>
                <w:rFonts w:cs="Times New Roman"/>
              </w:rPr>
            </w:pPr>
            <w:r>
              <w:rPr>
                <w:rFonts w:ascii=".VnTime" w:hAnsi=".VnTime" w:cs="Arial"/>
                <w:noProof/>
              </w:rPr>
              <mc:AlternateContent>
                <mc:Choice Requires="wps">
                  <w:drawing>
                    <wp:anchor distT="4294967294" distB="4294967294" distL="114300" distR="114300" simplePos="0" relativeHeight="251661824" behindDoc="0" locked="0" layoutInCell="1" allowOverlap="1" wp14:anchorId="61325DB7" wp14:editId="25DAB2CD">
                      <wp:simplePos x="0" y="0"/>
                      <wp:positionH relativeFrom="column">
                        <wp:posOffset>932180</wp:posOffset>
                      </wp:positionH>
                      <wp:positionV relativeFrom="paragraph">
                        <wp:posOffset>12064</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4pt,.95pt" to="22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Ef23KrZAAAABwEAAA8AAABkcnMvZG93bnJldi54bWxMjsFOwzAQRO9I&#10;/IO1SFwqalOiCkKcCgG5caGAuG7jJYmI12nstoGvZ+kFbvs0o9lXrCbfqz2NsQts4XJuQBHXwXXc&#10;WHh9qS6uQcWE7LAPTBa+KMKqPD0pMHfhwM+0X6dGyQjHHC20KQ251rFuyWOch4FYso8wekyCY6Pd&#10;iAcZ971eGLPUHjuWDy0OdN9S/bneeQuxeqNt9T2rZ+b9qgm02D48PaK152fT3S2oRFP6K8OvvqhD&#10;KU6bsGMXVS+cLUU9yXEDSvIsM8KbI+uy0P/9yx8AAAD//wMAUEsBAi0AFAAGAAgAAAAhALaDOJL+&#10;AAAA4QEAABMAAAAAAAAAAAAAAAAAAAAAAFtDb250ZW50X1R5cGVzXS54bWxQSwECLQAUAAYACAAA&#10;ACEAOP0h/9YAAACUAQAACwAAAAAAAAAAAAAAAAAvAQAAX3JlbHMvLnJlbHNQSwECLQAUAAYACAAA&#10;ACEAJRie/RwCAAA2BAAADgAAAAAAAAAAAAAAAAAuAgAAZHJzL2Uyb0RvYy54bWxQSwECLQAUAAYA&#10;CAAAACEAR/bcqtkAAAAHAQAADwAAAAAAAAAAAAAAAAB2BAAAZHJzL2Rvd25yZXYueG1sUEsFBgAA&#10;AAAEAAQA8wAAAHwFAAAAAA==&#10;"/>
                  </w:pict>
                </mc:Fallback>
              </mc:AlternateContent>
            </w:r>
          </w:p>
          <w:p w14:paraId="353E006B" w14:textId="77777777" w:rsidR="002770DB" w:rsidRPr="00317B13" w:rsidRDefault="002770DB" w:rsidP="00823B36">
            <w:pPr>
              <w:jc w:val="both"/>
              <w:rPr>
                <w:rFonts w:cs="Times New Roman"/>
                <w:i/>
                <w:sz w:val="24"/>
                <w:szCs w:val="24"/>
              </w:rPr>
            </w:pPr>
            <w:r>
              <w:rPr>
                <w:rFonts w:cs="Times New Roman"/>
                <w:i/>
              </w:rPr>
              <w:tab/>
              <w:t xml:space="preserve">       </w:t>
            </w:r>
            <w:r w:rsidRPr="00447EFB">
              <w:rPr>
                <w:rFonts w:cs="Times New Roman"/>
                <w:i/>
                <w:sz w:val="26"/>
                <w:szCs w:val="24"/>
              </w:rPr>
              <w:t>Lộc Ninh, ngày 12 tháng 7 năm 2021.</w:t>
            </w:r>
          </w:p>
        </w:tc>
      </w:tr>
    </w:tbl>
    <w:p w14:paraId="5344A1C0" w14:textId="77777777" w:rsidR="002770DB" w:rsidRPr="00786544" w:rsidRDefault="002770DB" w:rsidP="002770DB">
      <w:pPr>
        <w:jc w:val="both"/>
        <w:rPr>
          <w:rFonts w:cs="Times New Roman"/>
          <w:sz w:val="24"/>
        </w:rPr>
      </w:pPr>
    </w:p>
    <w:p w14:paraId="093B0B10" w14:textId="77777777" w:rsidR="00783DB4" w:rsidRPr="009076DA" w:rsidRDefault="00783DB4" w:rsidP="002770DB">
      <w:pPr>
        <w:spacing w:line="240" w:lineRule="auto"/>
        <w:jc w:val="center"/>
        <w:rPr>
          <w:b/>
          <w:szCs w:val="28"/>
        </w:rPr>
      </w:pPr>
      <w:r w:rsidRPr="009076DA">
        <w:rPr>
          <w:b/>
          <w:szCs w:val="28"/>
        </w:rPr>
        <w:t>THÔNG BÁO</w:t>
      </w:r>
    </w:p>
    <w:p w14:paraId="39241BBC" w14:textId="1F08C64B" w:rsidR="00783DB4" w:rsidRPr="009076DA" w:rsidRDefault="00783DB4" w:rsidP="00EA128B">
      <w:pPr>
        <w:spacing w:before="60" w:line="240" w:lineRule="auto"/>
        <w:jc w:val="center"/>
        <w:rPr>
          <w:b/>
          <w:sz w:val="26"/>
          <w:szCs w:val="26"/>
        </w:rPr>
      </w:pPr>
      <w:r w:rsidRPr="009076DA">
        <w:rPr>
          <w:b/>
          <w:sz w:val="26"/>
          <w:szCs w:val="26"/>
        </w:rPr>
        <w:t xml:space="preserve">V/v </w:t>
      </w:r>
      <w:r w:rsidR="00F0384B" w:rsidRPr="00F0384B">
        <w:rPr>
          <w:b/>
          <w:sz w:val="26"/>
          <w:szCs w:val="26"/>
        </w:rPr>
        <w:t xml:space="preserve">triển khai một số biện pháp cấp bách phòng, chống dịch bệnh </w:t>
      </w:r>
      <w:r w:rsidR="00EA128B">
        <w:rPr>
          <w:b/>
          <w:sz w:val="26"/>
          <w:szCs w:val="26"/>
        </w:rPr>
        <w:t>Covid-19</w:t>
      </w:r>
      <w:r w:rsidR="00591355">
        <w:rPr>
          <w:b/>
          <w:sz w:val="26"/>
          <w:szCs w:val="26"/>
        </w:rPr>
        <w:t xml:space="preserve"> </w:t>
      </w:r>
    </w:p>
    <w:p w14:paraId="7A973BBB" w14:textId="786EDE1D" w:rsidR="00F0384B" w:rsidRDefault="002770DB" w:rsidP="00F0384B">
      <w:pPr>
        <w:pStyle w:val="Default"/>
      </w:pPr>
      <w:r>
        <w:rPr>
          <w:noProof/>
        </w:rPr>
        <mc:AlternateContent>
          <mc:Choice Requires="wps">
            <w:drawing>
              <wp:anchor distT="0" distB="0" distL="114300" distR="114300" simplePos="0" relativeHeight="251658752" behindDoc="0" locked="0" layoutInCell="1" allowOverlap="1" wp14:anchorId="50EE6DAC" wp14:editId="285665D5">
                <wp:simplePos x="0" y="0"/>
                <wp:positionH relativeFrom="column">
                  <wp:posOffset>2101215</wp:posOffset>
                </wp:positionH>
                <wp:positionV relativeFrom="paragraph">
                  <wp:posOffset>97993</wp:posOffset>
                </wp:positionV>
                <wp:extent cx="1390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5.45pt,7.7pt" to="274.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9ntQEAALcDAAAOAAAAZHJzL2Uyb0RvYy54bWysU8GOEzEMvSPxD1HudKbLsoJRp3voCi4I&#10;KhY+IJtxOhFJHDmhnf49TtrOIkAIrfbiiZP3bD/bs7qdvBN7oGQx9HK5aKWAoHGwYdfLb1/fv3or&#10;RcoqDMphgF4eIcnb9csXq0Ps4ApHdAOQ4CAhdYfYyzHn2DVN0iN4lRYYIfCjQfIqs0u7ZiB14Oje&#10;NVdte9MckIZIqCElvr07Pcp1jW8M6PzZmARZuF5ybblaqvah2Ga9Ut2OVBytPpehnlCFVzZw0jnU&#10;ncpK/CD7RyhvNWFCkxcafYPGWA1VA6tZtr+puR9VhKqFm5Pi3Kb0fGH1p/2WhB16eS1FUJ5HdJ9J&#10;2d2YxQZD4AYiievSp0NMHcM3YUtnL8UtFdGTIV++LEdMtbfHubcwZaH5cvn6XXvzhkegL2/NIzFS&#10;yh8AvSiHXjobimzVqf3HlDkZQy8Qdkohp9T1lI8OCtiFL2BYSklW2XWJYONI7BWPf/i+LDI4VkUW&#10;irHOzaT236QzttCgLtb/Emd0zYghz0RvA9LfsubpUqo54S+qT1qL7AccjnUQtR28HVXZeZPL+v3q&#10;V/rj/7b+CQAA//8DAFBLAwQUAAYACAAAACEAgq69et4AAAAJAQAADwAAAGRycy9kb3ducmV2Lnht&#10;bEyPS0/DMBCE70j9D9ZW4kadvmgb4lSIxwkOIXDg6MZLEjVeR7GbhP56FvUAx535NDuT7EfbiB47&#10;XztSMJ9FIJAKZ2oqFXy8P99sQfigyejGESr4Rg/7dHKV6Ni4gd6wz0MpOIR8rBVUIbSxlL6o0Go/&#10;cy0Se1+uszrw2ZXSdHrgcNvIRRTdSqtr4g+VbvGhwuKYn6yCzdNLnrXD4+s5kxuZZb0L2+OnUtfT&#10;8f4ORMAx/MHwW5+rQ8qdDu5ExotGwXIZ7RhlY70CwcB6tWPhcBFkmsj/C9IfAAAA//8DAFBLAQIt&#10;ABQABgAIAAAAIQC2gziS/gAAAOEBAAATAAAAAAAAAAAAAAAAAAAAAABbQ29udGVudF9UeXBlc10u&#10;eG1sUEsBAi0AFAAGAAgAAAAhADj9If/WAAAAlAEAAAsAAAAAAAAAAAAAAAAALwEAAF9yZWxzLy5y&#10;ZWxzUEsBAi0AFAAGAAgAAAAhAEe/D2e1AQAAtwMAAA4AAAAAAAAAAAAAAAAALgIAAGRycy9lMm9E&#10;b2MueG1sUEsBAi0AFAAGAAgAAAAhAIKuvXreAAAACQEAAA8AAAAAAAAAAAAAAAAADwQAAGRycy9k&#10;b3ducmV2LnhtbFBLBQYAAAAABAAEAPMAAAAaBQAAAAA=&#10;" strokecolor="black [3040]"/>
            </w:pict>
          </mc:Fallback>
        </mc:AlternateContent>
      </w:r>
    </w:p>
    <w:p w14:paraId="158D606B" w14:textId="77777777" w:rsidR="00EA128B" w:rsidRPr="00943F20" w:rsidRDefault="00F0384B" w:rsidP="00591355">
      <w:pPr>
        <w:spacing w:after="120"/>
        <w:ind w:firstLine="567"/>
        <w:jc w:val="both"/>
        <w:rPr>
          <w:sz w:val="6"/>
          <w:szCs w:val="28"/>
        </w:rPr>
      </w:pPr>
      <w:r w:rsidRPr="002F7F46">
        <w:rPr>
          <w:szCs w:val="28"/>
        </w:rPr>
        <w:t xml:space="preserve"> </w:t>
      </w:r>
    </w:p>
    <w:p w14:paraId="7B78DF8D" w14:textId="77777777" w:rsidR="00C50C71" w:rsidRPr="00635DE2" w:rsidRDefault="00C50C71" w:rsidP="00635DE2">
      <w:pPr>
        <w:spacing w:before="60" w:line="240" w:lineRule="auto"/>
        <w:ind w:firstLine="567"/>
        <w:jc w:val="both"/>
        <w:rPr>
          <w:rFonts w:cs="Times New Roman"/>
          <w:szCs w:val="28"/>
        </w:rPr>
      </w:pPr>
      <w:r w:rsidRPr="00635DE2">
        <w:rPr>
          <w:rFonts w:cs="Times New Roman"/>
          <w:szCs w:val="28"/>
        </w:rPr>
        <w:t>Thực hiện Công văn số 169-CV/HU ngày 10/7/2021 của Huyện ủy Lộc Ninh V/v tăng cường các biện pháp phòng, chống dịch Covid-19;</w:t>
      </w:r>
    </w:p>
    <w:p w14:paraId="67252805" w14:textId="77777777" w:rsidR="00C50C71" w:rsidRPr="00635DE2" w:rsidRDefault="00C50C71" w:rsidP="00635DE2">
      <w:pPr>
        <w:spacing w:before="60" w:line="240" w:lineRule="auto"/>
        <w:ind w:firstLine="567"/>
        <w:jc w:val="both"/>
        <w:rPr>
          <w:rFonts w:cs="Times New Roman"/>
          <w:color w:val="000000"/>
          <w:szCs w:val="28"/>
        </w:rPr>
      </w:pPr>
      <w:r w:rsidRPr="00635DE2">
        <w:rPr>
          <w:rFonts w:cs="Times New Roman"/>
          <w:szCs w:val="28"/>
        </w:rPr>
        <w:t xml:space="preserve">Thực hiện Công văn số 2085/SGDĐT-GDTrH ngày 10/7/2021 </w:t>
      </w:r>
      <w:r w:rsidRPr="00635DE2">
        <w:rPr>
          <w:rFonts w:cs="Times New Roman"/>
          <w:color w:val="000000"/>
          <w:szCs w:val="28"/>
        </w:rPr>
        <w:t>V/v triển khai thực hiện Công văn số 2295/UBND-KGVX ngày 09/7/2021 của UBND tỉnh Bình Phước;</w:t>
      </w:r>
    </w:p>
    <w:p w14:paraId="3AF747F2" w14:textId="3A0F9DB6" w:rsidR="0062088B" w:rsidRPr="00635DE2" w:rsidRDefault="00C50C71" w:rsidP="00635DE2">
      <w:pPr>
        <w:spacing w:before="60" w:line="240" w:lineRule="auto"/>
        <w:ind w:firstLine="567"/>
        <w:jc w:val="both"/>
        <w:rPr>
          <w:szCs w:val="28"/>
        </w:rPr>
      </w:pPr>
      <w:r w:rsidRPr="00635DE2">
        <w:rPr>
          <w:rFonts w:cs="Times New Roman"/>
          <w:color w:val="000000"/>
          <w:szCs w:val="28"/>
        </w:rPr>
        <w:t xml:space="preserve">Căn cứ tình hình dịch bệnh Covid-19 diễn biến phức tạp trên địa bàn và trách nhiệm của cá nhân, tập thể đơn vị, </w:t>
      </w:r>
      <w:r w:rsidR="00F0384B" w:rsidRPr="00635DE2">
        <w:rPr>
          <w:szCs w:val="28"/>
        </w:rPr>
        <w:t>t</w:t>
      </w:r>
      <w:r w:rsidR="0062088B" w:rsidRPr="00635DE2">
        <w:rPr>
          <w:szCs w:val="28"/>
        </w:rPr>
        <w:t xml:space="preserve">rường THPT </w:t>
      </w:r>
      <w:r w:rsidRPr="00635DE2">
        <w:rPr>
          <w:szCs w:val="28"/>
        </w:rPr>
        <w:t xml:space="preserve">Lộc Thái </w:t>
      </w:r>
      <w:r w:rsidR="0062088B" w:rsidRPr="00635DE2">
        <w:rPr>
          <w:szCs w:val="28"/>
        </w:rPr>
        <w:t>yêu cầu cán bộ, giáo viên, nhân viên và học sinh làm tốt một số công việc sau:</w:t>
      </w:r>
    </w:p>
    <w:p w14:paraId="583586B3" w14:textId="2D987008" w:rsidR="002F7F46" w:rsidRPr="00635DE2" w:rsidRDefault="0062088B" w:rsidP="002509CB">
      <w:pPr>
        <w:spacing w:before="120" w:line="240" w:lineRule="auto"/>
        <w:ind w:firstLine="567"/>
        <w:jc w:val="both"/>
        <w:rPr>
          <w:spacing w:val="-2"/>
          <w:szCs w:val="28"/>
        </w:rPr>
      </w:pPr>
      <w:r w:rsidRPr="00635DE2">
        <w:rPr>
          <w:spacing w:val="-2"/>
          <w:szCs w:val="28"/>
        </w:rPr>
        <w:t xml:space="preserve">1. </w:t>
      </w:r>
      <w:r w:rsidR="001B76F2" w:rsidRPr="00635DE2">
        <w:rPr>
          <w:spacing w:val="-2"/>
          <w:szCs w:val="28"/>
        </w:rPr>
        <w:t>T</w:t>
      </w:r>
      <w:r w:rsidR="002F7F46" w:rsidRPr="00635DE2">
        <w:rPr>
          <w:spacing w:val="-2"/>
          <w:szCs w:val="28"/>
        </w:rPr>
        <w:t xml:space="preserve">hường xuyên cập nhật tin tức trên các phương tiện thông tin chính thống về </w:t>
      </w:r>
      <w:r w:rsidR="001B76F2" w:rsidRPr="00635DE2">
        <w:rPr>
          <w:spacing w:val="-2"/>
          <w:szCs w:val="28"/>
        </w:rPr>
        <w:t xml:space="preserve">tình hình diễn biến, </w:t>
      </w:r>
      <w:r w:rsidR="002F7F46" w:rsidRPr="00635DE2">
        <w:rPr>
          <w:spacing w:val="-2"/>
          <w:szCs w:val="28"/>
        </w:rPr>
        <w:t xml:space="preserve">nguyên nhân, hậu quả và các biện pháp phòng, chống dịch bệnh </w:t>
      </w:r>
      <w:r w:rsidR="00C50C71" w:rsidRPr="00635DE2">
        <w:rPr>
          <w:spacing w:val="-2"/>
          <w:szCs w:val="28"/>
        </w:rPr>
        <w:t>Covid-19</w:t>
      </w:r>
      <w:r w:rsidR="002F7F46" w:rsidRPr="00635DE2">
        <w:rPr>
          <w:spacing w:val="-2"/>
          <w:szCs w:val="28"/>
        </w:rPr>
        <w:t xml:space="preserve">; </w:t>
      </w:r>
      <w:r w:rsidR="001B76F2" w:rsidRPr="00635DE2">
        <w:rPr>
          <w:spacing w:val="-2"/>
          <w:szCs w:val="28"/>
        </w:rPr>
        <w:t xml:space="preserve">không lan </w:t>
      </w:r>
      <w:r w:rsidR="002F7F46" w:rsidRPr="00635DE2">
        <w:rPr>
          <w:spacing w:val="-2"/>
          <w:szCs w:val="28"/>
        </w:rPr>
        <w:t xml:space="preserve">truyền </w:t>
      </w:r>
      <w:r w:rsidR="001B76F2" w:rsidRPr="00635DE2">
        <w:rPr>
          <w:spacing w:val="-2"/>
          <w:szCs w:val="28"/>
        </w:rPr>
        <w:t xml:space="preserve">thông </w:t>
      </w:r>
      <w:r w:rsidR="002F7F46" w:rsidRPr="00635DE2">
        <w:rPr>
          <w:spacing w:val="-2"/>
          <w:szCs w:val="28"/>
        </w:rPr>
        <w:t>tin thất thiệt, gây hoang mang trong nhà trường và dư luận.</w:t>
      </w:r>
    </w:p>
    <w:p w14:paraId="20DBECC9" w14:textId="552A938D" w:rsidR="00975F23" w:rsidRPr="00635DE2" w:rsidRDefault="002F7F46" w:rsidP="00786544">
      <w:pPr>
        <w:spacing w:before="100" w:line="240" w:lineRule="auto"/>
        <w:ind w:firstLine="567"/>
        <w:jc w:val="both"/>
        <w:rPr>
          <w:szCs w:val="28"/>
        </w:rPr>
      </w:pPr>
      <w:r w:rsidRPr="00635DE2">
        <w:rPr>
          <w:szCs w:val="28"/>
        </w:rPr>
        <w:t xml:space="preserve">2. </w:t>
      </w:r>
      <w:r w:rsidR="00943F20" w:rsidRPr="00635DE2">
        <w:rPr>
          <w:szCs w:val="28"/>
        </w:rPr>
        <w:t xml:space="preserve">Thực hiện nghiêm sự chỉ đạo của các cấp lãnh đạo về </w:t>
      </w:r>
      <w:r w:rsidRPr="00635DE2">
        <w:rPr>
          <w:szCs w:val="28"/>
        </w:rPr>
        <w:t>phòng, chống dịch</w:t>
      </w:r>
      <w:r w:rsidR="00943F20" w:rsidRPr="00635DE2">
        <w:rPr>
          <w:szCs w:val="28"/>
        </w:rPr>
        <w:t xml:space="preserve"> bệnh Covid-19</w:t>
      </w:r>
      <w:r w:rsidR="007940EF">
        <w:rPr>
          <w:szCs w:val="28"/>
        </w:rPr>
        <w:t xml:space="preserve"> như</w:t>
      </w:r>
      <w:r w:rsidRPr="00635DE2">
        <w:rPr>
          <w:szCs w:val="28"/>
        </w:rPr>
        <w:t xml:space="preserve">: Nước rửa tay, </w:t>
      </w:r>
      <w:r w:rsidR="00943F20" w:rsidRPr="00635DE2">
        <w:rPr>
          <w:szCs w:val="28"/>
        </w:rPr>
        <w:t xml:space="preserve">sát khuẩn, </w:t>
      </w:r>
      <w:r w:rsidRPr="00635DE2">
        <w:rPr>
          <w:szCs w:val="28"/>
        </w:rPr>
        <w:t>máy đo thân nhiệt, vệ sinh trường, lớp theo quy định</w:t>
      </w:r>
      <w:r w:rsidR="00A243FD" w:rsidRPr="00635DE2">
        <w:rPr>
          <w:szCs w:val="28"/>
        </w:rPr>
        <w:t>;</w:t>
      </w:r>
      <w:r w:rsidRPr="00635DE2">
        <w:rPr>
          <w:szCs w:val="28"/>
        </w:rPr>
        <w:t xml:space="preserve"> </w:t>
      </w:r>
      <w:r w:rsidR="00635DE2">
        <w:rPr>
          <w:szCs w:val="28"/>
        </w:rPr>
        <w:t>t</w:t>
      </w:r>
      <w:r w:rsidRPr="00635DE2">
        <w:rPr>
          <w:szCs w:val="28"/>
        </w:rPr>
        <w:t>hực hiện tốt "Thông điệp 5K" của Bộ Y tế: Khẩu trang - Khử khuẩn - Khoảng cách - Không tụ tập - Khai báo y tế</w:t>
      </w:r>
      <w:r w:rsidR="00943F20" w:rsidRPr="00635DE2">
        <w:rPr>
          <w:szCs w:val="28"/>
        </w:rPr>
        <w:t xml:space="preserve">; </w:t>
      </w:r>
      <w:r w:rsidR="00635DE2">
        <w:rPr>
          <w:szCs w:val="28"/>
        </w:rPr>
        <w:t>k</w:t>
      </w:r>
      <w:r w:rsidR="00943F20" w:rsidRPr="00635DE2">
        <w:rPr>
          <w:szCs w:val="28"/>
        </w:rPr>
        <w:t>hông ra khỏi tỉnh Bình Phước (trường hợp cần thiết phải được sự đồng ý của Phó Hiệu trưởng phụ trách, điều hành)</w:t>
      </w:r>
      <w:r w:rsidR="00A36C0C" w:rsidRPr="00635DE2">
        <w:rPr>
          <w:szCs w:val="28"/>
        </w:rPr>
        <w:t xml:space="preserve">; </w:t>
      </w:r>
      <w:r w:rsidR="00635DE2">
        <w:rPr>
          <w:szCs w:val="28"/>
        </w:rPr>
        <w:t>t</w:t>
      </w:r>
      <w:r w:rsidR="00A36C0C" w:rsidRPr="00635DE2">
        <w:rPr>
          <w:szCs w:val="28"/>
        </w:rPr>
        <w:t xml:space="preserve">hực hiện </w:t>
      </w:r>
      <w:r w:rsidR="00A36C0C" w:rsidRPr="00635DE2">
        <w:rPr>
          <w:rStyle w:val="fontstyle01"/>
        </w:rPr>
        <w:t xml:space="preserve">phong trào </w:t>
      </w:r>
      <w:r w:rsidR="00A36C0C" w:rsidRPr="00635DE2">
        <w:rPr>
          <w:rStyle w:val="fontstyle21"/>
          <w:b w:val="0"/>
          <w:i w:val="0"/>
        </w:rPr>
        <w:t>“nhà giám sát nhà”</w:t>
      </w:r>
      <w:r w:rsidR="00A36C0C" w:rsidRPr="00635DE2">
        <w:rPr>
          <w:rStyle w:val="fontstyle21"/>
        </w:rPr>
        <w:t xml:space="preserve"> </w:t>
      </w:r>
      <w:r w:rsidR="00A36C0C" w:rsidRPr="00635DE2">
        <w:rPr>
          <w:rStyle w:val="fontstyle01"/>
        </w:rPr>
        <w:t>nhằm kịp thời phát hiện,</w:t>
      </w:r>
      <w:r w:rsidR="00A36C0C" w:rsidRPr="00635DE2">
        <w:rPr>
          <w:color w:val="000000"/>
          <w:szCs w:val="28"/>
        </w:rPr>
        <w:t xml:space="preserve"> </w:t>
      </w:r>
      <w:r w:rsidR="00A36C0C" w:rsidRPr="00635DE2">
        <w:rPr>
          <w:rStyle w:val="fontstyle01"/>
        </w:rPr>
        <w:t>thông báo cho Ban điều hành ấp, khu phố, Tổ giám sát Covid cộng đồng về các</w:t>
      </w:r>
      <w:r w:rsidR="00A36C0C" w:rsidRPr="00635DE2">
        <w:rPr>
          <w:color w:val="000000"/>
          <w:szCs w:val="28"/>
        </w:rPr>
        <w:t xml:space="preserve"> </w:t>
      </w:r>
      <w:r w:rsidR="00A36C0C" w:rsidRPr="00635DE2">
        <w:rPr>
          <w:rStyle w:val="fontstyle01"/>
        </w:rPr>
        <w:t>trường hợp không chấp hành nghiêm các quy định phòng, chống dịch (đặc biệt</w:t>
      </w:r>
      <w:r w:rsidR="00A36C0C" w:rsidRPr="00635DE2">
        <w:rPr>
          <w:color w:val="000000"/>
          <w:szCs w:val="28"/>
        </w:rPr>
        <w:t xml:space="preserve"> </w:t>
      </w:r>
      <w:r w:rsidR="00A36C0C" w:rsidRPr="00635DE2">
        <w:rPr>
          <w:rStyle w:val="fontstyle01"/>
        </w:rPr>
        <w:t>là các gia đình có người cách ly tại nhà; các trường hợp đi về từ vùng dịch</w:t>
      </w:r>
      <w:r w:rsidR="00A36C0C" w:rsidRPr="00635DE2">
        <w:rPr>
          <w:color w:val="000000"/>
          <w:szCs w:val="28"/>
        </w:rPr>
        <w:t xml:space="preserve"> </w:t>
      </w:r>
      <w:r w:rsidR="00A36C0C" w:rsidRPr="00635DE2">
        <w:rPr>
          <w:rStyle w:val="fontstyle01"/>
        </w:rPr>
        <w:t xml:space="preserve">không khai báo, khai báo không trung thực); </w:t>
      </w:r>
      <w:r w:rsidR="00635DE2">
        <w:rPr>
          <w:rStyle w:val="fontstyle01"/>
        </w:rPr>
        <w:t>t</w:t>
      </w:r>
      <w:r w:rsidRPr="00635DE2">
        <w:rPr>
          <w:szCs w:val="28"/>
        </w:rPr>
        <w:t xml:space="preserve">hường xuyên báo cáo đánh giá trường học an toàn trên ứng dụng “An toàn </w:t>
      </w:r>
      <w:r w:rsidR="00A36C0C" w:rsidRPr="00635DE2">
        <w:rPr>
          <w:szCs w:val="28"/>
        </w:rPr>
        <w:t>Covid-19</w:t>
      </w:r>
      <w:r w:rsidRPr="00635DE2">
        <w:rPr>
          <w:szCs w:val="28"/>
        </w:rPr>
        <w:t>”</w:t>
      </w:r>
      <w:r w:rsidR="00975F23" w:rsidRPr="00635DE2">
        <w:rPr>
          <w:szCs w:val="28"/>
        </w:rPr>
        <w:t>; c</w:t>
      </w:r>
      <w:r w:rsidR="00A36C0C" w:rsidRPr="00635DE2">
        <w:rPr>
          <w:szCs w:val="28"/>
        </w:rPr>
        <w:t xml:space="preserve">ài đặt </w:t>
      </w:r>
      <w:r w:rsidR="00975F23" w:rsidRPr="00635DE2">
        <w:rPr>
          <w:szCs w:val="28"/>
        </w:rPr>
        <w:t xml:space="preserve">và theo dõi </w:t>
      </w:r>
      <w:r w:rsidR="00A36C0C" w:rsidRPr="00635DE2">
        <w:rPr>
          <w:szCs w:val="28"/>
        </w:rPr>
        <w:t>ứng dụng Blu</w:t>
      </w:r>
      <w:r w:rsidR="00975F23" w:rsidRPr="00635DE2">
        <w:rPr>
          <w:szCs w:val="28"/>
        </w:rPr>
        <w:t>e</w:t>
      </w:r>
      <w:r w:rsidR="00A36C0C" w:rsidRPr="00635DE2">
        <w:rPr>
          <w:szCs w:val="28"/>
        </w:rPr>
        <w:t>z</w:t>
      </w:r>
      <w:r w:rsidR="00975F23" w:rsidRPr="00635DE2">
        <w:rPr>
          <w:szCs w:val="28"/>
        </w:rPr>
        <w:t>one</w:t>
      </w:r>
      <w:r w:rsidR="00635DE2">
        <w:rPr>
          <w:szCs w:val="28"/>
        </w:rPr>
        <w:t>; x</w:t>
      </w:r>
      <w:r w:rsidR="00975F23" w:rsidRPr="00635DE2">
        <w:rPr>
          <w:szCs w:val="28"/>
        </w:rPr>
        <w:t>ử lý đúng khi phát hiện các Ca nhiễm Covid-19 (theo Công văn số 2297-UBND/KGVX ngày 10/7/2021 của Ủy ban Nhân dân tỉnh</w:t>
      </w:r>
      <w:r w:rsidR="00C948B0" w:rsidRPr="00635DE2">
        <w:rPr>
          <w:szCs w:val="28"/>
        </w:rPr>
        <w:t xml:space="preserve"> đã đăng trên website trường</w:t>
      </w:r>
      <w:r w:rsidR="00975F23" w:rsidRPr="00635DE2">
        <w:rPr>
          <w:szCs w:val="28"/>
        </w:rPr>
        <w:t>)</w:t>
      </w:r>
      <w:r w:rsidR="007940EF">
        <w:rPr>
          <w:szCs w:val="28"/>
        </w:rPr>
        <w:t>.v.v..</w:t>
      </w:r>
      <w:r w:rsidR="00C948B0" w:rsidRPr="00635DE2">
        <w:rPr>
          <w:szCs w:val="28"/>
        </w:rPr>
        <w:t>.</w:t>
      </w:r>
    </w:p>
    <w:p w14:paraId="3194EF52" w14:textId="42DE1C8B" w:rsidR="00A36C0C" w:rsidRPr="00635DE2" w:rsidRDefault="00C948B0" w:rsidP="00786544">
      <w:pPr>
        <w:spacing w:before="100" w:line="240" w:lineRule="auto"/>
        <w:ind w:firstLine="567"/>
        <w:jc w:val="both"/>
        <w:rPr>
          <w:szCs w:val="28"/>
        </w:rPr>
      </w:pPr>
      <w:r w:rsidRPr="00635DE2">
        <w:rPr>
          <w:szCs w:val="28"/>
        </w:rPr>
        <w:t xml:space="preserve">3. Các thành viên trong nhà trường cần nêu cao tinh thần trách nhiệm, phối hợp thực hiện </w:t>
      </w:r>
      <w:r w:rsidR="00A301AA" w:rsidRPr="00635DE2">
        <w:rPr>
          <w:szCs w:val="28"/>
        </w:rPr>
        <w:t>tốt nhiệm vụ phòng, chống dịch Covid-19:</w:t>
      </w:r>
    </w:p>
    <w:p w14:paraId="2C5DFFB7" w14:textId="0BB6236E" w:rsidR="00A301AA" w:rsidRPr="00635DE2" w:rsidRDefault="00A301AA" w:rsidP="00635DE2">
      <w:pPr>
        <w:spacing w:before="60" w:line="240" w:lineRule="auto"/>
        <w:ind w:firstLine="567"/>
        <w:jc w:val="both"/>
        <w:rPr>
          <w:rFonts w:cs="Times New Roman"/>
          <w:szCs w:val="28"/>
          <w:lang w:val="sv-SE"/>
        </w:rPr>
      </w:pPr>
      <w:r w:rsidRPr="00635DE2">
        <w:rPr>
          <w:szCs w:val="28"/>
        </w:rPr>
        <w:t xml:space="preserve">- Phó Hiệu trưởng phụ trách, điều hành: Ra quyết định thành lập Tổ công tác phòng, chống dịch Covid-19 và </w:t>
      </w:r>
      <w:r w:rsidRPr="00635DE2">
        <w:rPr>
          <w:rFonts w:cs="Times New Roman"/>
          <w:bCs/>
          <w:szCs w:val="28"/>
          <w:lang w:val="sv-SE"/>
        </w:rPr>
        <w:t xml:space="preserve">phân công nhiệm vụ, chỉ đạo </w:t>
      </w:r>
      <w:r w:rsidRPr="00635DE2">
        <w:rPr>
          <w:rFonts w:cs="Times New Roman"/>
          <w:szCs w:val="28"/>
          <w:lang w:val="it-IT"/>
        </w:rPr>
        <w:t>xây dựng kế hoạch, triển khai các hoạt động phòng, chống dịch bệnh Covid-19 theo hướng dẫn của Sở GD&amp;ĐT, Huyện ủy Lộc Ninh và của ngành Y tế</w:t>
      </w:r>
      <w:r w:rsidRPr="00635DE2">
        <w:rPr>
          <w:rFonts w:cs="Times New Roman"/>
          <w:szCs w:val="28"/>
          <w:lang w:val="sv-SE"/>
        </w:rPr>
        <w:t xml:space="preserve">. </w:t>
      </w:r>
    </w:p>
    <w:p w14:paraId="6579F977" w14:textId="1BF05A87" w:rsidR="00A301AA" w:rsidRPr="00635DE2" w:rsidRDefault="00A301AA" w:rsidP="00635DE2">
      <w:pPr>
        <w:spacing w:before="60" w:line="240" w:lineRule="auto"/>
        <w:ind w:firstLine="567"/>
        <w:jc w:val="both"/>
        <w:rPr>
          <w:rFonts w:cs="Times New Roman"/>
          <w:szCs w:val="28"/>
          <w:lang w:val="sv-SE"/>
        </w:rPr>
      </w:pPr>
      <w:r w:rsidRPr="00635DE2">
        <w:rPr>
          <w:rFonts w:cs="Times New Roman"/>
          <w:szCs w:val="28"/>
          <w:lang w:val="sv-SE"/>
        </w:rPr>
        <w:t xml:space="preserve">- Các thành viên Tổ công tác thực hiện </w:t>
      </w:r>
      <w:r w:rsidR="00786544">
        <w:rPr>
          <w:rFonts w:cs="Times New Roman"/>
          <w:szCs w:val="28"/>
          <w:lang w:val="sv-SE"/>
        </w:rPr>
        <w:t xml:space="preserve">công việc </w:t>
      </w:r>
      <w:r w:rsidRPr="00635DE2">
        <w:rPr>
          <w:rFonts w:cs="Times New Roman"/>
          <w:szCs w:val="28"/>
          <w:lang w:val="sv-SE"/>
        </w:rPr>
        <w:t>theo sự phân công với tinh thần trách nhiệm cao nhất.</w:t>
      </w:r>
    </w:p>
    <w:p w14:paraId="09183B0B" w14:textId="53B1CE84" w:rsidR="00A301AA" w:rsidRPr="00635DE2" w:rsidRDefault="00A301AA" w:rsidP="00635DE2">
      <w:pPr>
        <w:spacing w:before="60" w:line="240" w:lineRule="auto"/>
        <w:ind w:firstLine="567"/>
        <w:jc w:val="both"/>
        <w:rPr>
          <w:rFonts w:cs="Times New Roman"/>
          <w:szCs w:val="28"/>
          <w:lang w:val="sv-SE"/>
        </w:rPr>
      </w:pPr>
      <w:r w:rsidRPr="00635DE2">
        <w:rPr>
          <w:rFonts w:cs="Times New Roman"/>
          <w:szCs w:val="28"/>
          <w:lang w:val="sv-SE"/>
        </w:rPr>
        <w:lastRenderedPageBreak/>
        <w:t>- Ban giám hiệu tuyên truyền đến tổ chuyên môn – Tổ chuyên môn tuyên truyền đến giáo viên, nắm cụ thể các thông tin về  giáo viên thuộc diện F0, F1, F2, F3, F4 (nếu có) – Giáo viên chủ nhiệm tuyên truyền đến học sinh, nắm cụ thể các thông tin về  học sinh thuộc diện F0, F1, F2, F3, F4 (nếu có)</w:t>
      </w:r>
      <w:r w:rsidR="00786544">
        <w:rPr>
          <w:rFonts w:cs="Times New Roman"/>
          <w:szCs w:val="28"/>
          <w:lang w:val="sv-SE"/>
        </w:rPr>
        <w:t xml:space="preserve"> để báo cáo kịp thời cho Ban giám hiệu khi cần.</w:t>
      </w:r>
    </w:p>
    <w:p w14:paraId="4149E6F9" w14:textId="25DF3B6C" w:rsidR="00635DE2" w:rsidRPr="00635DE2" w:rsidRDefault="00A301AA" w:rsidP="00635DE2">
      <w:pPr>
        <w:spacing w:before="60" w:line="240" w:lineRule="auto"/>
        <w:ind w:firstLine="567"/>
        <w:jc w:val="both"/>
        <w:rPr>
          <w:szCs w:val="28"/>
        </w:rPr>
      </w:pPr>
      <w:r w:rsidRPr="00635DE2">
        <w:rPr>
          <w:szCs w:val="28"/>
        </w:rPr>
        <w:t xml:space="preserve">- </w:t>
      </w:r>
      <w:r w:rsidR="00635DE2" w:rsidRPr="00635DE2">
        <w:rPr>
          <w:szCs w:val="28"/>
        </w:rPr>
        <w:t xml:space="preserve">Việc trực trường, làm việc tại cơ quan: giảm số lượng trực, làm việc; thực hiện đeo khẩu trang, sát khuẩn, giữ khoảng cách. </w:t>
      </w:r>
    </w:p>
    <w:p w14:paraId="7FF760FE" w14:textId="07A301B4" w:rsidR="00635DE2" w:rsidRPr="00635DE2" w:rsidRDefault="00635DE2" w:rsidP="00635DE2">
      <w:pPr>
        <w:spacing w:before="60" w:line="240" w:lineRule="auto"/>
        <w:ind w:firstLine="567"/>
        <w:jc w:val="both"/>
        <w:rPr>
          <w:szCs w:val="28"/>
        </w:rPr>
      </w:pPr>
      <w:r w:rsidRPr="00635DE2">
        <w:rPr>
          <w:szCs w:val="28"/>
        </w:rPr>
        <w:t xml:space="preserve">- Hàng ngày, bảo vệ nhà trường phải đóng cổng, trực cổng để đo thân nhiệt, sát khuẩn </w:t>
      </w:r>
      <w:proofErr w:type="gramStart"/>
      <w:r w:rsidRPr="00635DE2">
        <w:rPr>
          <w:szCs w:val="28"/>
        </w:rPr>
        <w:t>tay</w:t>
      </w:r>
      <w:proofErr w:type="gramEnd"/>
      <w:r w:rsidRPr="00635DE2">
        <w:rPr>
          <w:szCs w:val="28"/>
        </w:rPr>
        <w:t xml:space="preserve"> cho học sinh, phụ huynh học sinh và khách đến trường liên hệ công tác. Tuyệt đối không cho shipper vào trường giao hàng, không cho người dân và học sinh đi thể dục, chơi thể thao trong trường (kể cả những em nhỏ vào trường đạp </w:t>
      </w:r>
      <w:proofErr w:type="gramStart"/>
      <w:r w:rsidRPr="00635DE2">
        <w:rPr>
          <w:szCs w:val="28"/>
        </w:rPr>
        <w:t>xe</w:t>
      </w:r>
      <w:proofErr w:type="gramEnd"/>
      <w:r w:rsidRPr="00635DE2">
        <w:rPr>
          <w:szCs w:val="28"/>
        </w:rPr>
        <w:t xml:space="preserve"> đạp).</w:t>
      </w:r>
    </w:p>
    <w:p w14:paraId="41057AB8" w14:textId="3858F41D" w:rsidR="00A724B7" w:rsidRDefault="00786544" w:rsidP="00786544">
      <w:pPr>
        <w:spacing w:before="180" w:line="240" w:lineRule="auto"/>
        <w:ind w:firstLine="567"/>
        <w:jc w:val="both"/>
        <w:rPr>
          <w:szCs w:val="28"/>
        </w:rPr>
      </w:pPr>
      <w:r w:rsidRPr="00786544">
        <w:rPr>
          <w:szCs w:val="28"/>
        </w:rPr>
        <w:t xml:space="preserve">Trên đây là thông báo của Trường THPT Lộc Thái V/v triển khai một số biện pháp cấp bách phòng, chống dịch bệnh Covid-19 </w:t>
      </w:r>
      <w:r>
        <w:rPr>
          <w:szCs w:val="28"/>
        </w:rPr>
        <w:t xml:space="preserve">trong tình hình hiện nay. </w:t>
      </w:r>
      <w:proofErr w:type="gramStart"/>
      <w:r>
        <w:rPr>
          <w:szCs w:val="28"/>
        </w:rPr>
        <w:t>Nhận được thông báo này, đề nghị quý thầy cô giáo và các em học sinh nghiêm túc thực hiện.</w:t>
      </w:r>
      <w:proofErr w:type="gramEnd"/>
      <w:r>
        <w:rPr>
          <w:szCs w:val="28"/>
        </w:rPr>
        <w:t xml:space="preserve"> Mọi khó khăn, vướng mắc cần kịp thời liên hệ số điện thoại: 0988212411 (thầy Trần Hồng Phước).</w:t>
      </w:r>
    </w:p>
    <w:p w14:paraId="64EBB19E" w14:textId="77777777" w:rsidR="00786544" w:rsidRPr="00786544" w:rsidRDefault="00786544" w:rsidP="00786544">
      <w:pPr>
        <w:spacing w:before="60" w:line="240" w:lineRule="auto"/>
        <w:ind w:firstLine="567"/>
        <w:jc w:val="both"/>
        <w:rPr>
          <w:sz w:val="12"/>
          <w:szCs w:val="28"/>
        </w:rPr>
      </w:pPr>
    </w:p>
    <w:p w14:paraId="34E2EE82" w14:textId="77777777" w:rsidR="00786544" w:rsidRPr="00635DE2" w:rsidRDefault="00786544" w:rsidP="00786544">
      <w:pPr>
        <w:spacing w:before="60" w:line="240" w:lineRule="auto"/>
        <w:ind w:firstLine="567"/>
        <w:jc w:val="both"/>
        <w:rPr>
          <w:szCs w:val="28"/>
        </w:rPr>
      </w:pPr>
    </w:p>
    <w:tbl>
      <w:tblPr>
        <w:tblW w:w="8460" w:type="dxa"/>
        <w:tblInd w:w="468" w:type="dxa"/>
        <w:tblLook w:val="01E0" w:firstRow="1" w:lastRow="1" w:firstColumn="1" w:lastColumn="1" w:noHBand="0" w:noVBand="0"/>
      </w:tblPr>
      <w:tblGrid>
        <w:gridCol w:w="4961"/>
        <w:gridCol w:w="3499"/>
      </w:tblGrid>
      <w:tr w:rsidR="0062088B" w:rsidRPr="00C94EB4" w14:paraId="5AA5CD2A" w14:textId="77777777" w:rsidTr="00591355">
        <w:trPr>
          <w:trHeight w:val="823"/>
        </w:trPr>
        <w:tc>
          <w:tcPr>
            <w:tcW w:w="4961" w:type="dxa"/>
          </w:tcPr>
          <w:p w14:paraId="0A41C834" w14:textId="77777777" w:rsidR="0062088B" w:rsidRPr="00C94EB4" w:rsidRDefault="0062088B" w:rsidP="008C4555">
            <w:pPr>
              <w:rPr>
                <w:bCs/>
                <w:i/>
              </w:rPr>
            </w:pPr>
            <w:r w:rsidRPr="00214D6F">
              <w:rPr>
                <w:b/>
                <w:bCs/>
                <w:i/>
                <w:sz w:val="26"/>
                <w:szCs w:val="26"/>
                <w:lang w:val="sv-SE"/>
              </w:rPr>
              <w:t>Nơi nhận</w:t>
            </w:r>
            <w:r w:rsidRPr="0062088B">
              <w:rPr>
                <w:b/>
                <w:bCs/>
                <w:i/>
                <w:sz w:val="24"/>
                <w:lang w:val="sv-SE"/>
              </w:rPr>
              <w:t>:</w:t>
            </w:r>
            <w:r w:rsidRPr="0062088B">
              <w:rPr>
                <w:b/>
                <w:bCs/>
                <w:sz w:val="24"/>
                <w:lang w:val="sv-SE"/>
              </w:rPr>
              <w:t xml:space="preserve">  </w:t>
            </w:r>
            <w:r w:rsidRPr="00C94EB4">
              <w:rPr>
                <w:b/>
                <w:bCs/>
                <w:lang w:val="sv-SE"/>
              </w:rPr>
              <w:t xml:space="preserve">                                                                                         </w:t>
            </w:r>
          </w:p>
          <w:p w14:paraId="18AA20D3" w14:textId="11FA37B8" w:rsidR="0062088B" w:rsidRPr="00C94EB4" w:rsidRDefault="0062088B" w:rsidP="008C4555">
            <w:pPr>
              <w:rPr>
                <w:bCs/>
                <w:sz w:val="22"/>
              </w:rPr>
            </w:pPr>
            <w:r w:rsidRPr="00C94EB4">
              <w:rPr>
                <w:bCs/>
                <w:sz w:val="22"/>
              </w:rPr>
              <w:t xml:space="preserve">- </w:t>
            </w:r>
            <w:r w:rsidR="00A243FD">
              <w:rPr>
                <w:bCs/>
                <w:sz w:val="22"/>
              </w:rPr>
              <w:t>W</w:t>
            </w:r>
            <w:r w:rsidRPr="00C94EB4">
              <w:rPr>
                <w:bCs/>
                <w:sz w:val="22"/>
              </w:rPr>
              <w:t xml:space="preserve">ebsite </w:t>
            </w:r>
            <w:r w:rsidR="00A243FD">
              <w:rPr>
                <w:bCs/>
                <w:sz w:val="22"/>
              </w:rPr>
              <w:t>t</w:t>
            </w:r>
            <w:r w:rsidRPr="00C94EB4">
              <w:rPr>
                <w:bCs/>
                <w:sz w:val="22"/>
              </w:rPr>
              <w:t>rường;</w:t>
            </w:r>
          </w:p>
          <w:p w14:paraId="18EF3223" w14:textId="58DA51AD" w:rsidR="0062088B" w:rsidRPr="00C94EB4" w:rsidRDefault="0062088B" w:rsidP="00A243FD">
            <w:pPr>
              <w:rPr>
                <w:bCs/>
                <w:sz w:val="22"/>
              </w:rPr>
            </w:pPr>
            <w:r w:rsidRPr="00C94EB4">
              <w:rPr>
                <w:bCs/>
                <w:sz w:val="22"/>
              </w:rPr>
              <w:t xml:space="preserve">- </w:t>
            </w:r>
            <w:r w:rsidR="00786544">
              <w:rPr>
                <w:bCs/>
                <w:sz w:val="22"/>
              </w:rPr>
              <w:t>CB,GV,</w:t>
            </w:r>
            <w:r w:rsidR="00A243FD">
              <w:rPr>
                <w:bCs/>
                <w:sz w:val="22"/>
              </w:rPr>
              <w:t>NV và HS trường</w:t>
            </w:r>
            <w:r w:rsidRPr="00C94EB4">
              <w:rPr>
                <w:bCs/>
                <w:sz w:val="22"/>
              </w:rPr>
              <w:t>;</w:t>
            </w:r>
          </w:p>
          <w:p w14:paraId="2B632AF4" w14:textId="1C95190E" w:rsidR="0062088B" w:rsidRPr="00C94EB4" w:rsidRDefault="0062088B" w:rsidP="008C4555">
            <w:pPr>
              <w:rPr>
                <w:bCs/>
                <w:sz w:val="22"/>
              </w:rPr>
            </w:pPr>
            <w:r w:rsidRPr="00C94EB4">
              <w:rPr>
                <w:bCs/>
                <w:sz w:val="22"/>
              </w:rPr>
              <w:t>- Lưu: V</w:t>
            </w:r>
            <w:r w:rsidR="00786544">
              <w:rPr>
                <w:bCs/>
                <w:sz w:val="22"/>
              </w:rPr>
              <w:t>P</w:t>
            </w:r>
            <w:r w:rsidRPr="00C94EB4">
              <w:rPr>
                <w:bCs/>
                <w:sz w:val="22"/>
              </w:rPr>
              <w:t>.</w:t>
            </w:r>
          </w:p>
          <w:p w14:paraId="16739C00" w14:textId="77777777" w:rsidR="0062088B" w:rsidRPr="00C94EB4" w:rsidRDefault="0062088B" w:rsidP="008C4555">
            <w:pPr>
              <w:rPr>
                <w:b/>
                <w:szCs w:val="28"/>
              </w:rPr>
            </w:pPr>
          </w:p>
        </w:tc>
        <w:tc>
          <w:tcPr>
            <w:tcW w:w="3499" w:type="dxa"/>
          </w:tcPr>
          <w:p w14:paraId="6C3458CE" w14:textId="1EEEFF63" w:rsidR="0062088B" w:rsidRPr="00C94EB4" w:rsidRDefault="00786544" w:rsidP="008C4555">
            <w:pPr>
              <w:jc w:val="center"/>
              <w:rPr>
                <w:bCs/>
                <w:sz w:val="26"/>
                <w:szCs w:val="26"/>
              </w:rPr>
            </w:pPr>
            <w:r>
              <w:rPr>
                <w:b/>
                <w:bCs/>
                <w:sz w:val="26"/>
                <w:szCs w:val="26"/>
              </w:rPr>
              <w:t xml:space="preserve">KT. </w:t>
            </w:r>
            <w:r w:rsidR="0062088B" w:rsidRPr="00C94EB4">
              <w:rPr>
                <w:b/>
                <w:bCs/>
                <w:sz w:val="26"/>
                <w:szCs w:val="26"/>
              </w:rPr>
              <w:t>HIỆU TRƯỞNG</w:t>
            </w:r>
          </w:p>
          <w:p w14:paraId="2F3FC881" w14:textId="51C82F83" w:rsidR="0062088B" w:rsidRPr="00786544" w:rsidRDefault="00786544" w:rsidP="008C4555">
            <w:pPr>
              <w:jc w:val="center"/>
              <w:rPr>
                <w:b/>
                <w:bCs/>
                <w:sz w:val="26"/>
              </w:rPr>
            </w:pPr>
            <w:r w:rsidRPr="00786544">
              <w:rPr>
                <w:b/>
                <w:bCs/>
                <w:sz w:val="26"/>
              </w:rPr>
              <w:t>Phó Hiệu trưởng</w:t>
            </w:r>
          </w:p>
          <w:p w14:paraId="3CFBC578" w14:textId="77777777" w:rsidR="0062088B" w:rsidRPr="00C94EB4" w:rsidRDefault="0062088B" w:rsidP="008C4555">
            <w:pPr>
              <w:jc w:val="center"/>
              <w:rPr>
                <w:bCs/>
                <w:sz w:val="22"/>
              </w:rPr>
            </w:pPr>
          </w:p>
          <w:p w14:paraId="21D366CF" w14:textId="09E3D22F" w:rsidR="0062088B" w:rsidRPr="00C94EB4" w:rsidRDefault="00107049" w:rsidP="008C4555">
            <w:pPr>
              <w:jc w:val="center"/>
              <w:rPr>
                <w:bCs/>
                <w:sz w:val="22"/>
              </w:rPr>
            </w:pPr>
            <w:r>
              <w:rPr>
                <w:bCs/>
                <w:sz w:val="22"/>
              </w:rPr>
              <w:t>(Đã ký)</w:t>
            </w:r>
            <w:bookmarkStart w:id="0" w:name="_GoBack"/>
            <w:bookmarkEnd w:id="0"/>
          </w:p>
          <w:p w14:paraId="461BE159" w14:textId="77777777" w:rsidR="0062088B" w:rsidRPr="00C94EB4" w:rsidRDefault="0062088B" w:rsidP="008C4555">
            <w:pPr>
              <w:jc w:val="center"/>
              <w:rPr>
                <w:bCs/>
                <w:sz w:val="22"/>
              </w:rPr>
            </w:pPr>
          </w:p>
          <w:p w14:paraId="36A0FE7B" w14:textId="77777777" w:rsidR="0062088B" w:rsidRPr="00C94EB4" w:rsidRDefault="0062088B" w:rsidP="008C4555">
            <w:pPr>
              <w:jc w:val="center"/>
              <w:rPr>
                <w:bCs/>
                <w:sz w:val="22"/>
              </w:rPr>
            </w:pPr>
          </w:p>
          <w:p w14:paraId="594F84C8" w14:textId="5B64D41D" w:rsidR="0062088B" w:rsidRPr="00C94EB4" w:rsidRDefault="00786544" w:rsidP="008C4555">
            <w:pPr>
              <w:jc w:val="center"/>
              <w:rPr>
                <w:szCs w:val="28"/>
              </w:rPr>
            </w:pPr>
            <w:r>
              <w:rPr>
                <w:b/>
                <w:bCs/>
                <w:sz w:val="26"/>
                <w:szCs w:val="26"/>
              </w:rPr>
              <w:t>Trần Hồng Phước</w:t>
            </w:r>
          </w:p>
        </w:tc>
      </w:tr>
    </w:tbl>
    <w:p w14:paraId="25BC9C4D" w14:textId="77777777" w:rsidR="0062088B" w:rsidRPr="003207C0" w:rsidRDefault="0062088B" w:rsidP="0062088B">
      <w:pPr>
        <w:spacing w:line="360" w:lineRule="auto"/>
        <w:ind w:firstLine="567"/>
        <w:jc w:val="both"/>
        <w:rPr>
          <w:sz w:val="26"/>
          <w:szCs w:val="26"/>
        </w:rPr>
      </w:pPr>
    </w:p>
    <w:p w14:paraId="4FC4F9DB" w14:textId="77777777" w:rsidR="00A724B7" w:rsidRPr="009D0031" w:rsidRDefault="00A724B7" w:rsidP="00263DD4">
      <w:pPr>
        <w:spacing w:line="360" w:lineRule="auto"/>
        <w:jc w:val="both"/>
        <w:rPr>
          <w:b/>
          <w:sz w:val="26"/>
          <w:szCs w:val="26"/>
        </w:rPr>
      </w:pPr>
    </w:p>
    <w:sectPr w:rsidR="00A724B7" w:rsidRPr="009D0031" w:rsidSect="00402E55">
      <w:footerReference w:type="default" r:id="rId7"/>
      <w:pgSz w:w="11907" w:h="16840" w:code="9"/>
      <w:pgMar w:top="1080" w:right="1304" w:bottom="1304" w:left="171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D4203" w14:textId="77777777" w:rsidR="006318C1" w:rsidRDefault="006318C1" w:rsidP="00975F23">
      <w:pPr>
        <w:spacing w:line="240" w:lineRule="auto"/>
      </w:pPr>
      <w:r>
        <w:separator/>
      </w:r>
    </w:p>
  </w:endnote>
  <w:endnote w:type="continuationSeparator" w:id="0">
    <w:p w14:paraId="1210E2E5" w14:textId="77777777" w:rsidR="006318C1" w:rsidRDefault="006318C1" w:rsidP="0097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43861"/>
      <w:docPartObj>
        <w:docPartGallery w:val="Page Numbers (Bottom of Page)"/>
        <w:docPartUnique/>
      </w:docPartObj>
    </w:sdtPr>
    <w:sdtEndPr>
      <w:rPr>
        <w:noProof/>
      </w:rPr>
    </w:sdtEndPr>
    <w:sdtContent>
      <w:p w14:paraId="7DAEBE1F" w14:textId="7EE9A3B8" w:rsidR="00975F23" w:rsidRDefault="00975F23">
        <w:pPr>
          <w:pStyle w:val="Footer"/>
          <w:jc w:val="right"/>
        </w:pPr>
        <w:r>
          <w:fldChar w:fldCharType="begin"/>
        </w:r>
        <w:r>
          <w:instrText xml:space="preserve"> PAGE   \* MERGEFORMAT </w:instrText>
        </w:r>
        <w:r>
          <w:fldChar w:fldCharType="separate"/>
        </w:r>
        <w:r w:rsidR="00107049">
          <w:rPr>
            <w:noProof/>
          </w:rPr>
          <w:t>1</w:t>
        </w:r>
        <w:r>
          <w:rPr>
            <w:noProof/>
          </w:rPr>
          <w:fldChar w:fldCharType="end"/>
        </w:r>
      </w:p>
    </w:sdtContent>
  </w:sdt>
  <w:p w14:paraId="6B512D3A" w14:textId="77777777" w:rsidR="00975F23" w:rsidRDefault="00975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F207" w14:textId="77777777" w:rsidR="006318C1" w:rsidRDefault="006318C1" w:rsidP="00975F23">
      <w:pPr>
        <w:spacing w:line="240" w:lineRule="auto"/>
      </w:pPr>
      <w:r>
        <w:separator/>
      </w:r>
    </w:p>
  </w:footnote>
  <w:footnote w:type="continuationSeparator" w:id="0">
    <w:p w14:paraId="576579FE" w14:textId="77777777" w:rsidR="006318C1" w:rsidRDefault="006318C1" w:rsidP="00975F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B4"/>
    <w:rsid w:val="00080F9C"/>
    <w:rsid w:val="00107049"/>
    <w:rsid w:val="001B76F2"/>
    <w:rsid w:val="001D1AEF"/>
    <w:rsid w:val="00214D6F"/>
    <w:rsid w:val="002509CB"/>
    <w:rsid w:val="00263DD4"/>
    <w:rsid w:val="002770DB"/>
    <w:rsid w:val="002F7F46"/>
    <w:rsid w:val="003207C0"/>
    <w:rsid w:val="00402E55"/>
    <w:rsid w:val="004B0D77"/>
    <w:rsid w:val="00506E05"/>
    <w:rsid w:val="00525E43"/>
    <w:rsid w:val="00591355"/>
    <w:rsid w:val="0062088B"/>
    <w:rsid w:val="006235BF"/>
    <w:rsid w:val="006318C1"/>
    <w:rsid w:val="00635DE2"/>
    <w:rsid w:val="006D75A1"/>
    <w:rsid w:val="0072580D"/>
    <w:rsid w:val="00780A7B"/>
    <w:rsid w:val="00783DB4"/>
    <w:rsid w:val="00786544"/>
    <w:rsid w:val="007940EF"/>
    <w:rsid w:val="008C0417"/>
    <w:rsid w:val="008E5976"/>
    <w:rsid w:val="008E6F97"/>
    <w:rsid w:val="009076DA"/>
    <w:rsid w:val="009257FF"/>
    <w:rsid w:val="00943F20"/>
    <w:rsid w:val="00975F23"/>
    <w:rsid w:val="009D0031"/>
    <w:rsid w:val="00A203E0"/>
    <w:rsid w:val="00A243FD"/>
    <w:rsid w:val="00A301AA"/>
    <w:rsid w:val="00A36C0C"/>
    <w:rsid w:val="00A724B7"/>
    <w:rsid w:val="00AE42DD"/>
    <w:rsid w:val="00B00F60"/>
    <w:rsid w:val="00B75E9B"/>
    <w:rsid w:val="00BD0900"/>
    <w:rsid w:val="00BE4391"/>
    <w:rsid w:val="00C22F74"/>
    <w:rsid w:val="00C50C71"/>
    <w:rsid w:val="00C61C7B"/>
    <w:rsid w:val="00C948B0"/>
    <w:rsid w:val="00E44B98"/>
    <w:rsid w:val="00EA128B"/>
    <w:rsid w:val="00EC0584"/>
    <w:rsid w:val="00F0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076D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76DA"/>
    <w:rPr>
      <w:b/>
      <w:bCs/>
    </w:rPr>
  </w:style>
  <w:style w:type="paragraph" w:customStyle="1" w:styleId="Default">
    <w:name w:val="Default"/>
    <w:rsid w:val="00F0384B"/>
    <w:pPr>
      <w:autoSpaceDE w:val="0"/>
      <w:autoSpaceDN w:val="0"/>
      <w:adjustRightInd w:val="0"/>
      <w:spacing w:line="240" w:lineRule="auto"/>
    </w:pPr>
    <w:rPr>
      <w:rFonts w:cs="Times New Roman"/>
      <w:color w:val="000000"/>
      <w:sz w:val="24"/>
      <w:szCs w:val="24"/>
    </w:rPr>
  </w:style>
  <w:style w:type="paragraph" w:styleId="ListParagraph">
    <w:name w:val="List Paragraph"/>
    <w:basedOn w:val="Normal"/>
    <w:uiPriority w:val="34"/>
    <w:qFormat/>
    <w:rsid w:val="002F7F46"/>
    <w:pPr>
      <w:ind w:left="720"/>
      <w:contextualSpacing/>
    </w:pPr>
  </w:style>
  <w:style w:type="character" w:customStyle="1" w:styleId="fontstyle01">
    <w:name w:val="fontstyle01"/>
    <w:basedOn w:val="DefaultParagraphFont"/>
    <w:rsid w:val="00A36C0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36C0C"/>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975F23"/>
    <w:pPr>
      <w:tabs>
        <w:tab w:val="center" w:pos="4680"/>
        <w:tab w:val="right" w:pos="9360"/>
      </w:tabs>
      <w:spacing w:line="240" w:lineRule="auto"/>
    </w:pPr>
  </w:style>
  <w:style w:type="character" w:customStyle="1" w:styleId="HeaderChar">
    <w:name w:val="Header Char"/>
    <w:basedOn w:val="DefaultParagraphFont"/>
    <w:link w:val="Header"/>
    <w:uiPriority w:val="99"/>
    <w:rsid w:val="00975F23"/>
  </w:style>
  <w:style w:type="paragraph" w:styleId="Footer">
    <w:name w:val="footer"/>
    <w:basedOn w:val="Normal"/>
    <w:link w:val="FooterChar"/>
    <w:uiPriority w:val="99"/>
    <w:unhideWhenUsed/>
    <w:rsid w:val="00975F23"/>
    <w:pPr>
      <w:tabs>
        <w:tab w:val="center" w:pos="4680"/>
        <w:tab w:val="right" w:pos="9360"/>
      </w:tabs>
      <w:spacing w:line="240" w:lineRule="auto"/>
    </w:pPr>
  </w:style>
  <w:style w:type="character" w:customStyle="1" w:styleId="FooterChar">
    <w:name w:val="Footer Char"/>
    <w:basedOn w:val="DefaultParagraphFont"/>
    <w:link w:val="Footer"/>
    <w:uiPriority w:val="99"/>
    <w:rsid w:val="00975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076D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76DA"/>
    <w:rPr>
      <w:b/>
      <w:bCs/>
    </w:rPr>
  </w:style>
  <w:style w:type="paragraph" w:customStyle="1" w:styleId="Default">
    <w:name w:val="Default"/>
    <w:rsid w:val="00F0384B"/>
    <w:pPr>
      <w:autoSpaceDE w:val="0"/>
      <w:autoSpaceDN w:val="0"/>
      <w:adjustRightInd w:val="0"/>
      <w:spacing w:line="240" w:lineRule="auto"/>
    </w:pPr>
    <w:rPr>
      <w:rFonts w:cs="Times New Roman"/>
      <w:color w:val="000000"/>
      <w:sz w:val="24"/>
      <w:szCs w:val="24"/>
    </w:rPr>
  </w:style>
  <w:style w:type="paragraph" w:styleId="ListParagraph">
    <w:name w:val="List Paragraph"/>
    <w:basedOn w:val="Normal"/>
    <w:uiPriority w:val="34"/>
    <w:qFormat/>
    <w:rsid w:val="002F7F46"/>
    <w:pPr>
      <w:ind w:left="720"/>
      <w:contextualSpacing/>
    </w:pPr>
  </w:style>
  <w:style w:type="character" w:customStyle="1" w:styleId="fontstyle01">
    <w:name w:val="fontstyle01"/>
    <w:basedOn w:val="DefaultParagraphFont"/>
    <w:rsid w:val="00A36C0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36C0C"/>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975F23"/>
    <w:pPr>
      <w:tabs>
        <w:tab w:val="center" w:pos="4680"/>
        <w:tab w:val="right" w:pos="9360"/>
      </w:tabs>
      <w:spacing w:line="240" w:lineRule="auto"/>
    </w:pPr>
  </w:style>
  <w:style w:type="character" w:customStyle="1" w:styleId="HeaderChar">
    <w:name w:val="Header Char"/>
    <w:basedOn w:val="DefaultParagraphFont"/>
    <w:link w:val="Header"/>
    <w:uiPriority w:val="99"/>
    <w:rsid w:val="00975F23"/>
  </w:style>
  <w:style w:type="paragraph" w:styleId="Footer">
    <w:name w:val="footer"/>
    <w:basedOn w:val="Normal"/>
    <w:link w:val="FooterChar"/>
    <w:uiPriority w:val="99"/>
    <w:unhideWhenUsed/>
    <w:rsid w:val="00975F23"/>
    <w:pPr>
      <w:tabs>
        <w:tab w:val="center" w:pos="4680"/>
        <w:tab w:val="right" w:pos="9360"/>
      </w:tabs>
      <w:spacing w:line="240" w:lineRule="auto"/>
    </w:pPr>
  </w:style>
  <w:style w:type="character" w:customStyle="1" w:styleId="FooterChar">
    <w:name w:val="Footer Char"/>
    <w:basedOn w:val="DefaultParagraphFont"/>
    <w:link w:val="Footer"/>
    <w:uiPriority w:val="99"/>
    <w:rsid w:val="0097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cp:revision>
  <cp:lastPrinted>2021-01-31T02:00:00Z</cp:lastPrinted>
  <dcterms:created xsi:type="dcterms:W3CDTF">2020-02-04T01:47:00Z</dcterms:created>
  <dcterms:modified xsi:type="dcterms:W3CDTF">2021-07-12T05:06:00Z</dcterms:modified>
</cp:coreProperties>
</file>